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7_document.jpeg" ContentType="image/jpeg"/>
  <Default Extension="jpeg" ContentType="image/jpeg"/>
  <Default Extension="jpeg" ContentType="image/jpeg"/>
  <Default Extension="jpeg" ContentType="image/jpeg"/>
  <Default Extension="jpeg" ContentType="image/jpeg"/>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48px;height:62px" stroked="f" filled="f">
            <v:imagedata r:id="rId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https://www.ilmessaggero.it</w:t>
      </w:r>
    </w:p>
    <w:p w14:paraId="3CD5B4D3" w14:textId="77777777" w:rsidR="001942B3" w:rsidRDefault="004B12A7">
      <w:pPr>
        <w:spacing w:after="0" w:line="240" w:lineRule="auto"/>
        <w:ind w:left="96"/>
        <w:jc w:val="center"/>
        <w:rPr>
          <w:rFonts w:ascii="Calibri"/>
          <w:b/>
          <w:spacing w:val="-2"/>
          <w:sz w:val="28"/>
        </w:rPr>
      </w:pPr>
      <w:r>
        <w:rPr>
          <w:rFonts w:ascii="Calibri"/>
          <w:b/>
          <w:spacing w:val="-2"/>
          <w:sz w:val="28"/>
        </w:rPr>
        <w:t>Lettori 1.932.665</w:t>
      </w:r>
    </w:p>
    <w:p w14:paraId="6D86D452" w14:textId="77777777" w:rsidR="001942B3" w:rsidRDefault="004B12A7">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https://www.leggo.it</w:t>
      </w:r>
    </w:p>
    <w:p w14:paraId="3CD5B4D3" w14:textId="77777777" w:rsidR="001942B3" w:rsidRDefault="004B12A7">
      <w:pPr>
        <w:spacing w:after="0" w:line="240" w:lineRule="auto"/>
        <w:ind w:left="96"/>
        <w:jc w:val="center"/>
        <w:rPr>
          <w:rFonts w:ascii="Calibri"/>
          <w:b/>
          <w:spacing w:val="-2"/>
          <w:sz w:val="28"/>
        </w:rPr>
      </w:pPr>
      <w:r>
        <w:rPr>
          <w:rFonts w:ascii="Calibri"/>
          <w:b/>
          <w:spacing w:val="-2"/>
          <w:sz w:val="28"/>
        </w:rPr>
        <w:t>Lettori 895.817</w:t>
      </w:r>
    </w:p>
    <w:p w14:paraId="6D86D452" w14:textId="77777777" w:rsidR="001942B3" w:rsidRDefault="004B12A7">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https://www.ilgazzettino.it</w:t>
      </w:r>
    </w:p>
    <w:p w14:paraId="3CD5B4D3" w14:textId="77777777" w:rsidR="001942B3" w:rsidRDefault="004B12A7">
      <w:pPr>
        <w:spacing w:after="0" w:line="240" w:lineRule="auto"/>
        <w:ind w:left="96"/>
        <w:jc w:val="center"/>
        <w:rPr>
          <w:rFonts w:ascii="Calibri"/>
          <w:b/>
          <w:spacing w:val="-2"/>
          <w:sz w:val="28"/>
        </w:rPr>
      </w:pPr>
      <w:r>
        <w:rPr>
          <w:rFonts w:ascii="Calibri"/>
          <w:b/>
          <w:spacing w:val="-2"/>
          <w:sz w:val="28"/>
        </w:rPr>
        <w:t>Lettori 747.954</w:t>
      </w:r>
    </w:p>
    <w:p w14:paraId="6D86D452" w14:textId="77777777" w:rsidR="001942B3" w:rsidRDefault="004B12A7">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https://www.ilmattino.it</w:t>
      </w:r>
    </w:p>
    <w:p w14:paraId="3CD5B4D3" w14:textId="77777777" w:rsidR="001942B3" w:rsidRDefault="004B12A7">
      <w:pPr>
        <w:spacing w:after="0" w:line="240" w:lineRule="auto"/>
        <w:ind w:left="96"/>
        <w:jc w:val="center"/>
        <w:rPr>
          <w:rFonts w:ascii="Calibri"/>
          <w:b/>
          <w:spacing w:val="-2"/>
          <w:sz w:val="28"/>
        </w:rPr>
      </w:pPr>
      <w:r>
        <w:rPr>
          <w:rFonts w:ascii="Calibri"/>
          <w:b/>
          <w:spacing w:val="-2"/>
          <w:sz w:val="28"/>
        </w:rPr>
        <w:t>Lettori 655.331</w:t>
      </w:r>
    </w:p>
    <w:p w14:paraId="6D86D452" w14:textId="77777777" w:rsidR="001942B3" w:rsidRDefault="004B12A7">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https://www.corriereadriatico.it</w:t>
      </w:r>
    </w:p>
    <w:p w14:paraId="3CD5B4D3" w14:textId="77777777" w:rsidR="001942B3" w:rsidRDefault="004B12A7">
      <w:pPr>
        <w:spacing w:after="0" w:line="240" w:lineRule="auto"/>
        <w:ind w:left="96"/>
        <w:jc w:val="center"/>
        <w:rPr>
          <w:rFonts w:ascii="Calibri"/>
          <w:b/>
          <w:spacing w:val="-2"/>
          <w:sz w:val="28"/>
        </w:rPr>
      </w:pPr>
      <w:r>
        <w:rPr>
          <w:rFonts w:ascii="Calibri"/>
          <w:b/>
          <w:spacing w:val="-2"/>
          <w:sz w:val="28"/>
        </w:rPr>
        <w:t>Lettori 106.937</w:t>
      </w:r>
    </w:p>
    <w:p w14:paraId="6D86D452" w14:textId="77777777" w:rsidR="001942B3" w:rsidRDefault="004B12A7">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https://www.quotidianodipuglia.it</w:t>
      </w:r>
    </w:p>
    <w:p w14:paraId="3CD5B4D3" w14:textId="77777777" w:rsidR="001942B3" w:rsidRDefault="004B12A7">
      <w:pPr>
        <w:spacing w:after="0" w:line="240" w:lineRule="auto"/>
        <w:ind w:left="96"/>
        <w:jc w:val="center"/>
        <w:rPr>
          <w:rFonts w:ascii="Calibri"/>
          <w:b/>
          <w:spacing w:val="-2"/>
          <w:sz w:val="28"/>
        </w:rPr>
      </w:pPr>
      <w:r>
        <w:rPr>
          <w:rFonts w:ascii="Calibri"/>
          <w:b/>
          <w:spacing w:val="-2"/>
          <w:sz w:val="28"/>
        </w:rPr>
        <w:t>Lettori 74.033</w:t>
      </w:r>
    </w:p>
    <w:p w14:paraId="6D86D452" w14:textId="77777777" w:rsidR="001942B3" w:rsidRDefault="004B12A7">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 xml:space="preserve">Bpco, AstraZeneca 'tozorakimab riduce del 30% le riacutizzazioni' </w:t>
      </w:r>
      <w:r>
        <w:rPr>
          <w:rFonts w:ascii="Tahoma" w:hAnsi="Tahoma" w:cs="Tahoma"/>
          <w:b/>
          <w:bCs/>
          <w:color w:val="000000"/>
          <w:sz w:val="40"/>
          <w:szCs w:val="40"/>
        </w:rPr>
        <w:t>﻿</w:t>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La Bpco (Broncopneumopatia cronica ostruttiva) in Italia colpisce circa 2,2 milioni di persone e rappresenta la terza causa di morte a livello globale. "Per i pazienti, però, c’è un’importante novità, rappresentata da tozorakimab, molecola arrivata agli studi di fase III Oberon e Titania con risultati senza precedenti", presentati in occasione del congresso 2026 della European Respiratory Society, appena svolto a Barcellona. Lo afferma all'Adnkronos Caterina Brindicci, Svp &amp; Global Head Research and Development, Respiratory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"Con gli studi di fase III Oberon e Titania - spiega Brindicci - abbiamo valutato l’efficacia di tozorakimab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European Respiratory Society, hanno dimostrato che tozorakimab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"Tozorakimab è un anticorpo monoclonale umano da immunoglobulina first in class altamente efficace, che agisce inibendo l’interleuchina 33. Sappiamo che questa allarmina, che funziona a monte della cascata infiammatoria, è coinvolta nella fisiopatologia della Bpco - sottolinea Brindicci -. Quello che è importante comunicare, però, è che in AstraZeneca abbiamo scoperto che esistono due forme di IL-33: ridotta e ossidata. Inibendo in modo unico la segnalazione di entrambe le forme di IL-33 attraverso due vie distinte, tozorakimab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Al Congresso della European Respiratory Society "abbiamo presentato più di 80 abstract perché la nostra ricerca non si ferma soltanto all’ambito della Bpco - fa notare l'SVP &amp; Global Head Research and Development, Respiratory di AstraZeneca - ma si rivolge a un numero importante di patologie, tra le quali asma, asma grave, rinosinusite cronica con poliposi nasale, fibrosi polmonare idiopatica e infezioni virali. Abbiamo un portfolio di trattamenti che spazia dai farmaci inalatori ai farmaci pre-biologici,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In merito all'impegno di AstraZeneca a livello globale nell'area respiratoria immunologica e su come si delinea, oggi e in prospettiva futura, la pipeline dell'azienda in quest'area, Brandicci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immuno-mediate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lastRenderedPageBreak/>
        <w:t>"Tozorakimab - prosegue - rappresenta il primo di questi farmaci e una molecola che, come abbiamo visto dai risultati presentati all’Ers, ha una magnitudine di efficacia che va aldilà di quanto osservato finora nella Bpco e che può potenzialmente cambiare la prospettiva terapeutica per i pazienti". Per il "trattamento delle malattie respiratorie abbiamo a disposizione anche farmaci biologici come tezepelumab, benralizumab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sectPr w:rsidR="004F5E4C" w:rsidRPr="00D31F61"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0A29"/>
    <w:rsid w:val="000025F1"/>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45D7A"/>
    <w:rsid w:val="000500E7"/>
    <w:rsid w:val="0005103C"/>
    <w:rsid w:val="00051AC7"/>
    <w:rsid w:val="00052978"/>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5DF"/>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374"/>
    <w:rsid w:val="00123E3E"/>
    <w:rsid w:val="00125135"/>
    <w:rsid w:val="0012601E"/>
    <w:rsid w:val="00127DAB"/>
    <w:rsid w:val="00127F20"/>
    <w:rsid w:val="001315A3"/>
    <w:rsid w:val="00133209"/>
    <w:rsid w:val="001340E0"/>
    <w:rsid w:val="00135208"/>
    <w:rsid w:val="00135863"/>
    <w:rsid w:val="00137EFB"/>
    <w:rsid w:val="00141452"/>
    <w:rsid w:val="00141D17"/>
    <w:rsid w:val="001426D6"/>
    <w:rsid w:val="00144350"/>
    <w:rsid w:val="00144D52"/>
    <w:rsid w:val="00153340"/>
    <w:rsid w:val="00155BEB"/>
    <w:rsid w:val="0016109E"/>
    <w:rsid w:val="00162D1C"/>
    <w:rsid w:val="0016409B"/>
    <w:rsid w:val="00167C9B"/>
    <w:rsid w:val="00167CDF"/>
    <w:rsid w:val="00171709"/>
    <w:rsid w:val="00171814"/>
    <w:rsid w:val="00171959"/>
    <w:rsid w:val="0017233C"/>
    <w:rsid w:val="001751D6"/>
    <w:rsid w:val="001753B9"/>
    <w:rsid w:val="00175CE6"/>
    <w:rsid w:val="00180ED7"/>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B4DA6"/>
    <w:rsid w:val="001C0402"/>
    <w:rsid w:val="001C2510"/>
    <w:rsid w:val="001C2E17"/>
    <w:rsid w:val="001C6183"/>
    <w:rsid w:val="001C716F"/>
    <w:rsid w:val="001C7D34"/>
    <w:rsid w:val="001D112A"/>
    <w:rsid w:val="001D303D"/>
    <w:rsid w:val="001D6012"/>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4DB6"/>
    <w:rsid w:val="0021707E"/>
    <w:rsid w:val="00220A0D"/>
    <w:rsid w:val="00221DD3"/>
    <w:rsid w:val="00222358"/>
    <w:rsid w:val="00222CDE"/>
    <w:rsid w:val="00231523"/>
    <w:rsid w:val="00232419"/>
    <w:rsid w:val="002333E6"/>
    <w:rsid w:val="00233BE5"/>
    <w:rsid w:val="0023554C"/>
    <w:rsid w:val="00237C12"/>
    <w:rsid w:val="0024361A"/>
    <w:rsid w:val="00246960"/>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837"/>
    <w:rsid w:val="002A6CA5"/>
    <w:rsid w:val="002C0336"/>
    <w:rsid w:val="002C323D"/>
    <w:rsid w:val="002C4F82"/>
    <w:rsid w:val="002D12EE"/>
    <w:rsid w:val="002D1952"/>
    <w:rsid w:val="002D2DD2"/>
    <w:rsid w:val="002D2F4B"/>
    <w:rsid w:val="002D351B"/>
    <w:rsid w:val="002D3707"/>
    <w:rsid w:val="002D3819"/>
    <w:rsid w:val="002D5551"/>
    <w:rsid w:val="002D6EBE"/>
    <w:rsid w:val="002D7C1E"/>
    <w:rsid w:val="002E1F8A"/>
    <w:rsid w:val="002E4DC0"/>
    <w:rsid w:val="002E5306"/>
    <w:rsid w:val="002E62C4"/>
    <w:rsid w:val="002F29FB"/>
    <w:rsid w:val="002F3892"/>
    <w:rsid w:val="002F4752"/>
    <w:rsid w:val="002F5087"/>
    <w:rsid w:val="002F59D9"/>
    <w:rsid w:val="002F77C3"/>
    <w:rsid w:val="003002FF"/>
    <w:rsid w:val="003014CB"/>
    <w:rsid w:val="00301954"/>
    <w:rsid w:val="003062CB"/>
    <w:rsid w:val="0031161B"/>
    <w:rsid w:val="00312403"/>
    <w:rsid w:val="0031351B"/>
    <w:rsid w:val="003221FB"/>
    <w:rsid w:val="00322603"/>
    <w:rsid w:val="00323CEE"/>
    <w:rsid w:val="003256C3"/>
    <w:rsid w:val="00325B7F"/>
    <w:rsid w:val="0032689E"/>
    <w:rsid w:val="003302F3"/>
    <w:rsid w:val="00330A1E"/>
    <w:rsid w:val="003313D0"/>
    <w:rsid w:val="00335A4A"/>
    <w:rsid w:val="00336E7B"/>
    <w:rsid w:val="003374CC"/>
    <w:rsid w:val="003404C3"/>
    <w:rsid w:val="00340BEB"/>
    <w:rsid w:val="003448F9"/>
    <w:rsid w:val="00347447"/>
    <w:rsid w:val="00347F31"/>
    <w:rsid w:val="00350F5D"/>
    <w:rsid w:val="00354F24"/>
    <w:rsid w:val="003572C4"/>
    <w:rsid w:val="003573D9"/>
    <w:rsid w:val="00357DAC"/>
    <w:rsid w:val="003612C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A0D1F"/>
    <w:rsid w:val="003A0F6F"/>
    <w:rsid w:val="003A24FD"/>
    <w:rsid w:val="003A2619"/>
    <w:rsid w:val="003A31E5"/>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3F64EB"/>
    <w:rsid w:val="003F6506"/>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5813"/>
    <w:rsid w:val="004477DC"/>
    <w:rsid w:val="00450530"/>
    <w:rsid w:val="0045231A"/>
    <w:rsid w:val="00452A3E"/>
    <w:rsid w:val="00453717"/>
    <w:rsid w:val="00454B25"/>
    <w:rsid w:val="00455AD3"/>
    <w:rsid w:val="0046025A"/>
    <w:rsid w:val="00461308"/>
    <w:rsid w:val="004626C7"/>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BFD"/>
    <w:rsid w:val="004B2D4F"/>
    <w:rsid w:val="004B3418"/>
    <w:rsid w:val="004B3BA0"/>
    <w:rsid w:val="004C03FB"/>
    <w:rsid w:val="004C0B86"/>
    <w:rsid w:val="004C18EB"/>
    <w:rsid w:val="004C3287"/>
    <w:rsid w:val="004C3F81"/>
    <w:rsid w:val="004D454A"/>
    <w:rsid w:val="004E352A"/>
    <w:rsid w:val="004E3861"/>
    <w:rsid w:val="004E427C"/>
    <w:rsid w:val="004E65BD"/>
    <w:rsid w:val="004E65E4"/>
    <w:rsid w:val="004F05D9"/>
    <w:rsid w:val="004F194E"/>
    <w:rsid w:val="004F3D95"/>
    <w:rsid w:val="004F3ED1"/>
    <w:rsid w:val="004F54F0"/>
    <w:rsid w:val="004F5E4C"/>
    <w:rsid w:val="004F64B7"/>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1BFC"/>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689D"/>
    <w:rsid w:val="005B78ED"/>
    <w:rsid w:val="005C1B50"/>
    <w:rsid w:val="005C1F4B"/>
    <w:rsid w:val="005C366E"/>
    <w:rsid w:val="005C5FC6"/>
    <w:rsid w:val="005C67C3"/>
    <w:rsid w:val="005D1851"/>
    <w:rsid w:val="005E1C0F"/>
    <w:rsid w:val="005E3202"/>
    <w:rsid w:val="005E3FDC"/>
    <w:rsid w:val="005E48BF"/>
    <w:rsid w:val="005E5CB0"/>
    <w:rsid w:val="005E6A4C"/>
    <w:rsid w:val="005F0ECB"/>
    <w:rsid w:val="005F11C8"/>
    <w:rsid w:val="005F614A"/>
    <w:rsid w:val="005F7AD1"/>
    <w:rsid w:val="0060380A"/>
    <w:rsid w:val="006108EC"/>
    <w:rsid w:val="0061234F"/>
    <w:rsid w:val="00613B6C"/>
    <w:rsid w:val="00624121"/>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48B6"/>
    <w:rsid w:val="00655EC5"/>
    <w:rsid w:val="00660678"/>
    <w:rsid w:val="006606ED"/>
    <w:rsid w:val="00660A41"/>
    <w:rsid w:val="00660E5D"/>
    <w:rsid w:val="00662F45"/>
    <w:rsid w:val="006632D5"/>
    <w:rsid w:val="00663F65"/>
    <w:rsid w:val="00666E63"/>
    <w:rsid w:val="00666FF2"/>
    <w:rsid w:val="00670FB2"/>
    <w:rsid w:val="00673EB6"/>
    <w:rsid w:val="00676292"/>
    <w:rsid w:val="006802D4"/>
    <w:rsid w:val="00682E2E"/>
    <w:rsid w:val="00683A50"/>
    <w:rsid w:val="0068666F"/>
    <w:rsid w:val="006876D5"/>
    <w:rsid w:val="00687F01"/>
    <w:rsid w:val="006900DC"/>
    <w:rsid w:val="006902AB"/>
    <w:rsid w:val="00691482"/>
    <w:rsid w:val="00691716"/>
    <w:rsid w:val="0069265F"/>
    <w:rsid w:val="00694965"/>
    <w:rsid w:val="006A5CFC"/>
    <w:rsid w:val="006A7451"/>
    <w:rsid w:val="006B0756"/>
    <w:rsid w:val="006B1CC2"/>
    <w:rsid w:val="006B208D"/>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0ECE"/>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14E"/>
    <w:rsid w:val="007662B7"/>
    <w:rsid w:val="0076672F"/>
    <w:rsid w:val="007672BD"/>
    <w:rsid w:val="007736BB"/>
    <w:rsid w:val="007738D2"/>
    <w:rsid w:val="007743AB"/>
    <w:rsid w:val="007743C3"/>
    <w:rsid w:val="00780104"/>
    <w:rsid w:val="00780606"/>
    <w:rsid w:val="00782812"/>
    <w:rsid w:val="007834BB"/>
    <w:rsid w:val="00783AA2"/>
    <w:rsid w:val="00783D61"/>
    <w:rsid w:val="00785027"/>
    <w:rsid w:val="00790617"/>
    <w:rsid w:val="00790F13"/>
    <w:rsid w:val="007944C0"/>
    <w:rsid w:val="0079619A"/>
    <w:rsid w:val="007967ED"/>
    <w:rsid w:val="007A1754"/>
    <w:rsid w:val="007A1955"/>
    <w:rsid w:val="007A2263"/>
    <w:rsid w:val="007A67F9"/>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D5D2F"/>
    <w:rsid w:val="007E0ACB"/>
    <w:rsid w:val="007E3BB1"/>
    <w:rsid w:val="007E3D33"/>
    <w:rsid w:val="007E5E0E"/>
    <w:rsid w:val="007E7C7B"/>
    <w:rsid w:val="007F29AE"/>
    <w:rsid w:val="007F3F2E"/>
    <w:rsid w:val="007F4E38"/>
    <w:rsid w:val="007F5DB8"/>
    <w:rsid w:val="007F6259"/>
    <w:rsid w:val="007F74B5"/>
    <w:rsid w:val="008000EF"/>
    <w:rsid w:val="0080264C"/>
    <w:rsid w:val="008026AD"/>
    <w:rsid w:val="008051CA"/>
    <w:rsid w:val="00806918"/>
    <w:rsid w:val="00810907"/>
    <w:rsid w:val="00811120"/>
    <w:rsid w:val="008114B4"/>
    <w:rsid w:val="00813A12"/>
    <w:rsid w:val="0081518C"/>
    <w:rsid w:val="00816132"/>
    <w:rsid w:val="0081645E"/>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5962"/>
    <w:rsid w:val="0084655F"/>
    <w:rsid w:val="0084690C"/>
    <w:rsid w:val="00847320"/>
    <w:rsid w:val="00851BA1"/>
    <w:rsid w:val="00855933"/>
    <w:rsid w:val="0085597D"/>
    <w:rsid w:val="00855A36"/>
    <w:rsid w:val="00855F1A"/>
    <w:rsid w:val="0086033B"/>
    <w:rsid w:val="0086120D"/>
    <w:rsid w:val="00861824"/>
    <w:rsid w:val="0086300C"/>
    <w:rsid w:val="00864970"/>
    <w:rsid w:val="008653A0"/>
    <w:rsid w:val="00866BA1"/>
    <w:rsid w:val="00876851"/>
    <w:rsid w:val="00882D84"/>
    <w:rsid w:val="00883433"/>
    <w:rsid w:val="00883C7F"/>
    <w:rsid w:val="00884C6D"/>
    <w:rsid w:val="00893CD1"/>
    <w:rsid w:val="00893D33"/>
    <w:rsid w:val="00894EF8"/>
    <w:rsid w:val="008951AC"/>
    <w:rsid w:val="00897D9F"/>
    <w:rsid w:val="008A606A"/>
    <w:rsid w:val="008B0A36"/>
    <w:rsid w:val="008B2BDC"/>
    <w:rsid w:val="008B3739"/>
    <w:rsid w:val="008B42A7"/>
    <w:rsid w:val="008B4AA6"/>
    <w:rsid w:val="008B54F8"/>
    <w:rsid w:val="008B5D44"/>
    <w:rsid w:val="008C06F5"/>
    <w:rsid w:val="008C0E1D"/>
    <w:rsid w:val="008C3507"/>
    <w:rsid w:val="008C4104"/>
    <w:rsid w:val="008C44FE"/>
    <w:rsid w:val="008C50CD"/>
    <w:rsid w:val="008D06D8"/>
    <w:rsid w:val="008D079A"/>
    <w:rsid w:val="008D16BC"/>
    <w:rsid w:val="008D376E"/>
    <w:rsid w:val="008D7823"/>
    <w:rsid w:val="008E0FB3"/>
    <w:rsid w:val="008E44AF"/>
    <w:rsid w:val="008E56FB"/>
    <w:rsid w:val="008F3660"/>
    <w:rsid w:val="008F3C01"/>
    <w:rsid w:val="008F415C"/>
    <w:rsid w:val="009000C0"/>
    <w:rsid w:val="0090042D"/>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186F"/>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2D82"/>
    <w:rsid w:val="009B5278"/>
    <w:rsid w:val="009B5ED1"/>
    <w:rsid w:val="009B66D5"/>
    <w:rsid w:val="009B70C1"/>
    <w:rsid w:val="009C0784"/>
    <w:rsid w:val="009C12E9"/>
    <w:rsid w:val="009D00A1"/>
    <w:rsid w:val="009D04B6"/>
    <w:rsid w:val="009D1A09"/>
    <w:rsid w:val="009D3176"/>
    <w:rsid w:val="009D325A"/>
    <w:rsid w:val="009D6F1A"/>
    <w:rsid w:val="009D6F53"/>
    <w:rsid w:val="009E0605"/>
    <w:rsid w:val="009E0782"/>
    <w:rsid w:val="009E2913"/>
    <w:rsid w:val="009E297C"/>
    <w:rsid w:val="009E453F"/>
    <w:rsid w:val="009E5E5A"/>
    <w:rsid w:val="009F395E"/>
    <w:rsid w:val="009F3E53"/>
    <w:rsid w:val="009F5BFB"/>
    <w:rsid w:val="009F608C"/>
    <w:rsid w:val="00A025D9"/>
    <w:rsid w:val="00A049FF"/>
    <w:rsid w:val="00A04AB5"/>
    <w:rsid w:val="00A052C8"/>
    <w:rsid w:val="00A13274"/>
    <w:rsid w:val="00A139AC"/>
    <w:rsid w:val="00A13C00"/>
    <w:rsid w:val="00A13DD9"/>
    <w:rsid w:val="00A15E1B"/>
    <w:rsid w:val="00A15E57"/>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47DE"/>
    <w:rsid w:val="00A46BE4"/>
    <w:rsid w:val="00A47D58"/>
    <w:rsid w:val="00A5160B"/>
    <w:rsid w:val="00A528C1"/>
    <w:rsid w:val="00A54FE5"/>
    <w:rsid w:val="00A55451"/>
    <w:rsid w:val="00A6065F"/>
    <w:rsid w:val="00A624B0"/>
    <w:rsid w:val="00A63828"/>
    <w:rsid w:val="00A660CF"/>
    <w:rsid w:val="00A66FBF"/>
    <w:rsid w:val="00A705A8"/>
    <w:rsid w:val="00A71A0B"/>
    <w:rsid w:val="00A73F86"/>
    <w:rsid w:val="00A75745"/>
    <w:rsid w:val="00A75AC3"/>
    <w:rsid w:val="00A8349A"/>
    <w:rsid w:val="00A83930"/>
    <w:rsid w:val="00A84CB9"/>
    <w:rsid w:val="00A90D2B"/>
    <w:rsid w:val="00A90E01"/>
    <w:rsid w:val="00A93123"/>
    <w:rsid w:val="00A97FB2"/>
    <w:rsid w:val="00A97FEA"/>
    <w:rsid w:val="00AA0324"/>
    <w:rsid w:val="00AA0394"/>
    <w:rsid w:val="00AA0455"/>
    <w:rsid w:val="00AA0C1C"/>
    <w:rsid w:val="00AA2A69"/>
    <w:rsid w:val="00AA38FB"/>
    <w:rsid w:val="00AA7AB3"/>
    <w:rsid w:val="00AB0FD1"/>
    <w:rsid w:val="00AB4151"/>
    <w:rsid w:val="00AB5E17"/>
    <w:rsid w:val="00AB7E4F"/>
    <w:rsid w:val="00AC1F3D"/>
    <w:rsid w:val="00AC3756"/>
    <w:rsid w:val="00AC6302"/>
    <w:rsid w:val="00AD1C3E"/>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028D"/>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0FEA"/>
    <w:rsid w:val="00B4125D"/>
    <w:rsid w:val="00B41E8A"/>
    <w:rsid w:val="00B45B64"/>
    <w:rsid w:val="00B50195"/>
    <w:rsid w:val="00B5095F"/>
    <w:rsid w:val="00B5296E"/>
    <w:rsid w:val="00B52A99"/>
    <w:rsid w:val="00B52C99"/>
    <w:rsid w:val="00B5454E"/>
    <w:rsid w:val="00B56583"/>
    <w:rsid w:val="00B61169"/>
    <w:rsid w:val="00B61466"/>
    <w:rsid w:val="00B62B2C"/>
    <w:rsid w:val="00B70488"/>
    <w:rsid w:val="00B7207F"/>
    <w:rsid w:val="00B74FD7"/>
    <w:rsid w:val="00B77212"/>
    <w:rsid w:val="00B83101"/>
    <w:rsid w:val="00B83E59"/>
    <w:rsid w:val="00B90D8C"/>
    <w:rsid w:val="00B91F46"/>
    <w:rsid w:val="00B92F7A"/>
    <w:rsid w:val="00B9307B"/>
    <w:rsid w:val="00B93E3D"/>
    <w:rsid w:val="00B9611D"/>
    <w:rsid w:val="00BA3337"/>
    <w:rsid w:val="00BA521B"/>
    <w:rsid w:val="00BA7472"/>
    <w:rsid w:val="00BB02A5"/>
    <w:rsid w:val="00BB0775"/>
    <w:rsid w:val="00BB3C41"/>
    <w:rsid w:val="00BB425E"/>
    <w:rsid w:val="00BB6C8D"/>
    <w:rsid w:val="00BC0125"/>
    <w:rsid w:val="00BC07AE"/>
    <w:rsid w:val="00BC33AE"/>
    <w:rsid w:val="00BC3B33"/>
    <w:rsid w:val="00BC3C99"/>
    <w:rsid w:val="00BC791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62"/>
    <w:rsid w:val="00C254D3"/>
    <w:rsid w:val="00C2688D"/>
    <w:rsid w:val="00C27FA9"/>
    <w:rsid w:val="00C3549C"/>
    <w:rsid w:val="00C36FD9"/>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0E4"/>
    <w:rsid w:val="00C95D67"/>
    <w:rsid w:val="00C96871"/>
    <w:rsid w:val="00C970B2"/>
    <w:rsid w:val="00CA07EE"/>
    <w:rsid w:val="00CA1464"/>
    <w:rsid w:val="00CA15F3"/>
    <w:rsid w:val="00CA4366"/>
    <w:rsid w:val="00CA7F45"/>
    <w:rsid w:val="00CB0209"/>
    <w:rsid w:val="00CB18A9"/>
    <w:rsid w:val="00CB48EB"/>
    <w:rsid w:val="00CB5176"/>
    <w:rsid w:val="00CC0FF2"/>
    <w:rsid w:val="00CC138B"/>
    <w:rsid w:val="00CC28DB"/>
    <w:rsid w:val="00CC699B"/>
    <w:rsid w:val="00CD37B1"/>
    <w:rsid w:val="00CD6D23"/>
    <w:rsid w:val="00CE0DE6"/>
    <w:rsid w:val="00CE19F1"/>
    <w:rsid w:val="00CE45A1"/>
    <w:rsid w:val="00CE4885"/>
    <w:rsid w:val="00CE72FC"/>
    <w:rsid w:val="00CF0DE5"/>
    <w:rsid w:val="00CF38B1"/>
    <w:rsid w:val="00CF52E9"/>
    <w:rsid w:val="00CF6057"/>
    <w:rsid w:val="00D00510"/>
    <w:rsid w:val="00D00DC0"/>
    <w:rsid w:val="00D038E6"/>
    <w:rsid w:val="00D03D0C"/>
    <w:rsid w:val="00D042D8"/>
    <w:rsid w:val="00D06104"/>
    <w:rsid w:val="00D067FD"/>
    <w:rsid w:val="00D0796D"/>
    <w:rsid w:val="00D13BDB"/>
    <w:rsid w:val="00D162D2"/>
    <w:rsid w:val="00D16F46"/>
    <w:rsid w:val="00D23B44"/>
    <w:rsid w:val="00D243AA"/>
    <w:rsid w:val="00D24ED6"/>
    <w:rsid w:val="00D31F61"/>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57E5"/>
    <w:rsid w:val="00D6660E"/>
    <w:rsid w:val="00D71837"/>
    <w:rsid w:val="00D71B54"/>
    <w:rsid w:val="00D72302"/>
    <w:rsid w:val="00D72DC4"/>
    <w:rsid w:val="00D742A2"/>
    <w:rsid w:val="00D8068B"/>
    <w:rsid w:val="00D80A1F"/>
    <w:rsid w:val="00D80BF4"/>
    <w:rsid w:val="00D81D2B"/>
    <w:rsid w:val="00D846E1"/>
    <w:rsid w:val="00D847CA"/>
    <w:rsid w:val="00D866AC"/>
    <w:rsid w:val="00D8749C"/>
    <w:rsid w:val="00D87889"/>
    <w:rsid w:val="00D87B98"/>
    <w:rsid w:val="00D92392"/>
    <w:rsid w:val="00D93F59"/>
    <w:rsid w:val="00D9539A"/>
    <w:rsid w:val="00D96820"/>
    <w:rsid w:val="00DA1AB2"/>
    <w:rsid w:val="00DA301F"/>
    <w:rsid w:val="00DA3078"/>
    <w:rsid w:val="00DA5019"/>
    <w:rsid w:val="00DA5F85"/>
    <w:rsid w:val="00DB127F"/>
    <w:rsid w:val="00DB6572"/>
    <w:rsid w:val="00DC021A"/>
    <w:rsid w:val="00DC0347"/>
    <w:rsid w:val="00DC6F5F"/>
    <w:rsid w:val="00DD0C04"/>
    <w:rsid w:val="00DD3B5C"/>
    <w:rsid w:val="00DD57AF"/>
    <w:rsid w:val="00DE1B64"/>
    <w:rsid w:val="00DE26EB"/>
    <w:rsid w:val="00DE4516"/>
    <w:rsid w:val="00DE6B43"/>
    <w:rsid w:val="00DE6F0B"/>
    <w:rsid w:val="00DE73AA"/>
    <w:rsid w:val="00DF0E59"/>
    <w:rsid w:val="00DF1709"/>
    <w:rsid w:val="00DF2F0A"/>
    <w:rsid w:val="00DF4180"/>
    <w:rsid w:val="00DF51D1"/>
    <w:rsid w:val="00DF7C35"/>
    <w:rsid w:val="00E029F6"/>
    <w:rsid w:val="00E04280"/>
    <w:rsid w:val="00E066AE"/>
    <w:rsid w:val="00E06CD3"/>
    <w:rsid w:val="00E148A7"/>
    <w:rsid w:val="00E15A8D"/>
    <w:rsid w:val="00E171A8"/>
    <w:rsid w:val="00E2144D"/>
    <w:rsid w:val="00E22A7C"/>
    <w:rsid w:val="00E247B5"/>
    <w:rsid w:val="00E30F63"/>
    <w:rsid w:val="00E327F5"/>
    <w:rsid w:val="00E33C73"/>
    <w:rsid w:val="00E3484D"/>
    <w:rsid w:val="00E355E4"/>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4F37"/>
    <w:rsid w:val="00E760E6"/>
    <w:rsid w:val="00E83530"/>
    <w:rsid w:val="00E855A8"/>
    <w:rsid w:val="00E856D3"/>
    <w:rsid w:val="00E87D2E"/>
    <w:rsid w:val="00E87EF0"/>
    <w:rsid w:val="00E94538"/>
    <w:rsid w:val="00E97127"/>
    <w:rsid w:val="00E9772A"/>
    <w:rsid w:val="00EA2969"/>
    <w:rsid w:val="00EA4B72"/>
    <w:rsid w:val="00EB0309"/>
    <w:rsid w:val="00EB078C"/>
    <w:rsid w:val="00EB1F99"/>
    <w:rsid w:val="00EB3D02"/>
    <w:rsid w:val="00EB50DF"/>
    <w:rsid w:val="00EB61FA"/>
    <w:rsid w:val="00EB7921"/>
    <w:rsid w:val="00EC12B9"/>
    <w:rsid w:val="00EC4C22"/>
    <w:rsid w:val="00EC6894"/>
    <w:rsid w:val="00ED4230"/>
    <w:rsid w:val="00ED6E13"/>
    <w:rsid w:val="00ED746C"/>
    <w:rsid w:val="00EE0C36"/>
    <w:rsid w:val="00EE3260"/>
    <w:rsid w:val="00EF0E1D"/>
    <w:rsid w:val="00EF309E"/>
    <w:rsid w:val="00EF7969"/>
    <w:rsid w:val="00F00F36"/>
    <w:rsid w:val="00F01F03"/>
    <w:rsid w:val="00F02152"/>
    <w:rsid w:val="00F0217F"/>
    <w:rsid w:val="00F039B2"/>
    <w:rsid w:val="00F0403A"/>
    <w:rsid w:val="00F1168B"/>
    <w:rsid w:val="00F12FC9"/>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43CB"/>
    <w:rsid w:val="00F54653"/>
    <w:rsid w:val="00F56CCC"/>
    <w:rsid w:val="00F61D9E"/>
    <w:rsid w:val="00F64A94"/>
    <w:rsid w:val="00F70BB0"/>
    <w:rsid w:val="00F75F38"/>
    <w:rsid w:val="00F77569"/>
    <w:rsid w:val="00F800BB"/>
    <w:rsid w:val="00F81852"/>
    <w:rsid w:val="00F84138"/>
    <w:rsid w:val="00F84713"/>
    <w:rsid w:val="00F87315"/>
    <w:rsid w:val="00F94651"/>
    <w:rsid w:val="00F95A55"/>
    <w:rsid w:val="00F97663"/>
    <w:rsid w:val="00F97BC0"/>
    <w:rsid w:val="00FA062B"/>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1090"/>
    <w:rsid w:val="00FD2193"/>
    <w:rsid w:val="00FD2CF4"/>
    <w:rsid w:val="00FD43A7"/>
    <w:rsid w:val="00FD44DB"/>
    <w:rsid w:val="00FD69F4"/>
    <w:rsid w:val="00FE072B"/>
    <w:rsid w:val="00FE0B74"/>
    <w:rsid w:val="00FE107E"/>
    <w:rsid w:val="00FE1D2A"/>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image" Target="media/image_rId7_document.jpeg"/><Relationship Id="rId8" Type="http://schemas.openxmlformats.org/officeDocument/2006/relationships/image" Target="media/logo_0e576a9426e99860.jpeg"/><Relationship Id="rId9" Type="http://schemas.openxmlformats.org/officeDocument/2006/relationships/image" Target="media/logo_2de09b93a2cfb672.jpeg"/><Relationship Id="rId10" Type="http://schemas.openxmlformats.org/officeDocument/2006/relationships/image" Target="media/logo_001f8bc1a8e7c9c7.jpeg"/><Relationship Id="rId11" Type="http://schemas.openxmlformats.org/officeDocument/2006/relationships/image" Target="media/logo_04e4adeb49e90aa1.jpeg"/><Relationship Id="rId12" Type="http://schemas.openxmlformats.org/officeDocument/2006/relationships/image" Target="media/logo_db2ae083f519566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2</Pages>
  <Words>731</Words>
  <Characters>4173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Elena Bertoni - Intermedia</cp:lastModifiedBy>
  <cp:revision>214</cp:revision>
  <cp:lastPrinted>2026-06-03T06:48:00Z</cp:lastPrinted>
  <dcterms:created xsi:type="dcterms:W3CDTF">2026-06-09T11:52:00Z</dcterms:created>
  <dcterms:modified xsi:type="dcterms:W3CDTF">2026-09-11T15:31:00Z</dcterms:modified>
</cp:coreProperties>
</file>